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03" w:rsidRDefault="00F63903" w:rsidP="00F63903">
      <w:r>
        <w:t>1.</w:t>
      </w:r>
      <w:r>
        <w:tab/>
        <w:t>Будівля 8434</w:t>
      </w:r>
    </w:p>
    <w:p w:rsidR="00F63903" w:rsidRDefault="00F63903" w:rsidP="00F63903">
      <w:r>
        <w:t xml:space="preserve">Бібліотеку засновано у 1967 році. </w:t>
      </w:r>
      <w:bookmarkStart w:id="0" w:name="_GoBack"/>
      <w:bookmarkEnd w:id="0"/>
    </w:p>
    <w:p w:rsidR="001901B9" w:rsidRDefault="00F63903" w:rsidP="001901B9">
      <w:pPr>
        <w:ind w:firstLine="708"/>
      </w:pPr>
      <w:r>
        <w:t xml:space="preserve">У 1976 р. на кооперативних засадах з Київським механічним заводом ім. Антонова розпочалося будівництво вбудовано-прибудованого приміщення бібліотеки (згідно з рішенням Київської міської Ради депутатів трудящих № 1651 від 16 жовтня 1972 року) на житловому масиві "Нивки" (вул. Корчака, 60). У 1978 році бібліотека переїхала у нове приміщення, збудоване за оригінальним проектом архітектора М. П. </w:t>
      </w:r>
      <w:proofErr w:type="spellStart"/>
      <w:r>
        <w:t>Будиловського</w:t>
      </w:r>
      <w:proofErr w:type="spellEnd"/>
      <w:r>
        <w:t xml:space="preserve"> (емігрував в 1978 році до Америки) і архітектора І. А. </w:t>
      </w:r>
      <w:proofErr w:type="spellStart"/>
      <w:r>
        <w:t>Цейтліної</w:t>
      </w:r>
      <w:proofErr w:type="spellEnd"/>
      <w:r>
        <w:t>.</w:t>
      </w:r>
    </w:p>
    <w:p w:rsidR="001901B9" w:rsidRPr="001901B9" w:rsidRDefault="001901B9" w:rsidP="001901B9">
      <w:pPr>
        <w:ind w:firstLine="708"/>
      </w:pPr>
      <w:r w:rsidRPr="001901B9">
        <w:t>У плані вона має вигляд трьох сегментів кола дуже великого радіусу, роз</w:t>
      </w:r>
      <w:r>
        <w:t>діленого</w:t>
      </w:r>
      <w:r w:rsidRPr="001901B9">
        <w:t xml:space="preserve"> на три частини</w:t>
      </w:r>
      <w:r>
        <w:t>.</w:t>
      </w:r>
    </w:p>
    <w:p w:rsidR="00F63903" w:rsidRDefault="00F63903" w:rsidP="001901B9">
      <w:pPr>
        <w:ind w:firstLine="708"/>
      </w:pPr>
      <w:r>
        <w:t xml:space="preserve">Зовні бібліотека справляє враження розгорнутої книжки, прикрашеної фігурними кованими металевими решітками з зображеннями різних рослин, птахів і тварин. Завдяки такому оформленню вона нагадує старовинний замок. Металеві </w:t>
      </w:r>
      <w:proofErr w:type="spellStart"/>
      <w:r>
        <w:t>кованки</w:t>
      </w:r>
      <w:proofErr w:type="spellEnd"/>
      <w:r>
        <w:t xml:space="preserve"> і кольоровий вітраж, виконано художником О. </w:t>
      </w:r>
      <w:proofErr w:type="spellStart"/>
      <w:r>
        <w:t>Миловзоровим</w:t>
      </w:r>
      <w:proofErr w:type="spellEnd"/>
      <w:r>
        <w:t>, віднесено до пам’яток України.</w:t>
      </w:r>
    </w:p>
    <w:p w:rsidR="005756F4" w:rsidRDefault="00F63903" w:rsidP="001901B9">
      <w:pPr>
        <w:ind w:firstLine="708"/>
      </w:pPr>
      <w:r>
        <w:t xml:space="preserve">Під час будівництва використано найкращі оздоблювальні матеріали: з Вірменії надійшли рожеві плитки (туф) для оздоблення стін, з Узбекистану — мармур. Єреванські майстри виготовили вітражі для вікон, а прикарпатські меблярі — читацькі столики спеціальної конструкції, стелажі та книжкові вітрини; паркет отримано з </w:t>
      </w:r>
      <w:proofErr w:type="spellStart"/>
      <w:r>
        <w:t>Ківерців</w:t>
      </w:r>
      <w:proofErr w:type="spellEnd"/>
      <w:r>
        <w:t xml:space="preserve"> Волинської області.</w:t>
      </w:r>
    </w:p>
    <w:sectPr w:rsidR="005756F4" w:rsidSect="0045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3903"/>
    <w:rsid w:val="001901B9"/>
    <w:rsid w:val="004574DE"/>
    <w:rsid w:val="005E3307"/>
    <w:rsid w:val="00980639"/>
    <w:rsid w:val="00F63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90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01B9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2018-07-09T12:33:00Z</dcterms:created>
  <dcterms:modified xsi:type="dcterms:W3CDTF">2018-07-22T09:40:00Z</dcterms:modified>
</cp:coreProperties>
</file>