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57DD" w:rsidRDefault="00B257DD" w:rsidP="00B257DD">
      <w:pPr>
        <w:shd w:val="clear" w:color="auto" w:fill="FEFDFA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UA"/>
        </w:rPr>
      </w:pPr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UA"/>
        </w:rPr>
        <w:t>ІІ Всеукраїнська с</w:t>
      </w:r>
      <w:proofErr w:type="spellStart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утінкова</w:t>
      </w:r>
      <w:proofErr w:type="spellEnd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 xml:space="preserve"> </w:t>
      </w:r>
      <w:proofErr w:type="spellStart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вечірка</w:t>
      </w:r>
      <w:proofErr w:type="spellEnd"/>
      <w:r w:rsidR="00F9036F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UA"/>
        </w:rPr>
        <w:t>-2022</w:t>
      </w:r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 xml:space="preserve"> «</w:t>
      </w:r>
      <w:proofErr w:type="spellStart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Дуже</w:t>
      </w:r>
      <w:proofErr w:type="spellEnd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 xml:space="preserve"> </w:t>
      </w:r>
      <w:proofErr w:type="spellStart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страшне</w:t>
      </w:r>
      <w:proofErr w:type="spellEnd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 xml:space="preserve"> </w:t>
      </w:r>
      <w:proofErr w:type="spellStart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кіно</w:t>
      </w:r>
      <w:proofErr w:type="spellEnd"/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 xml:space="preserve">» </w:t>
      </w:r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UA"/>
        </w:rPr>
        <w:t>відбулася</w:t>
      </w:r>
      <w:r w:rsidRPr="00B257DD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UA"/>
        </w:rPr>
        <w:t>!</w:t>
      </w:r>
    </w:p>
    <w:p w:rsidR="00613FBB" w:rsidRDefault="00F9036F" w:rsidP="00F9036F">
      <w:pPr>
        <w:shd w:val="clear" w:color="auto" w:fill="FEFDFA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proofErr w:type="spellStart"/>
      <w:r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Минулоріч</w:t>
      </w:r>
      <w:proofErr w:type="spellEnd"/>
      <w:r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вперше був випроб</w:t>
      </w:r>
      <w:r w:rsid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у</w:t>
      </w:r>
      <w:r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ваний </w:t>
      </w:r>
      <w:r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онлайн</w:t>
      </w:r>
      <w:r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-формат для проведення сутінкової вечірки</w:t>
      </w:r>
      <w:r w:rsidR="00C8181E"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. Експеримент вийшов вдалим і дитячі </w:t>
      </w:r>
      <w:proofErr w:type="spellStart"/>
      <w:r w:rsidR="00C8181E"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бібліотекарі</w:t>
      </w:r>
      <w:proofErr w:type="spellEnd"/>
      <w:r w:rsidR="00C8181E"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України домовилися </w:t>
      </w:r>
      <w:r w:rsid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запровадити традицію – </w:t>
      </w:r>
      <w:r w:rsidR="00C8181E"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щороку </w:t>
      </w:r>
      <w:r w:rsid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на початку лютого </w:t>
      </w:r>
      <w:r w:rsidR="00C8181E"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проводити Всеукраїнську бібліотечну сутінкову вечірку</w:t>
      </w:r>
      <w:r w:rsid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. Тому</w:t>
      </w:r>
      <w:r w:rsidR="00C8181E"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Національна бібл</w:t>
      </w:r>
      <w:r w:rsid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і</w:t>
      </w:r>
      <w:r w:rsidR="00C8181E" w:rsidRP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отека</w:t>
      </w:r>
      <w:r w:rsid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України для дітей 18 лютого запросила дитячі бібліотеки та їхніх найкращих читачів на зустріч в </w:t>
      </w:r>
      <w:proofErr w:type="spellStart"/>
      <w:r w:rsid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онлайні</w:t>
      </w:r>
      <w:proofErr w:type="spellEnd"/>
      <w:r w:rsidR="00C8181E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. А також запросила своїх найкращих читачів на вечірку наживо. </w:t>
      </w:r>
    </w:p>
    <w:p w:rsidR="00613FBB" w:rsidRDefault="00C8181E" w:rsidP="00F9036F">
      <w:pPr>
        <w:shd w:val="clear" w:color="auto" w:fill="FEFDFA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Знову експеримент, і знову вдалий</w:t>
      </w:r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–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гібридний формат вечірки</w:t>
      </w:r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вийшов </w:t>
      </w:r>
      <w:proofErr w:type="spellStart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драйвовим</w:t>
      </w:r>
      <w:proofErr w:type="spellEnd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(особливо для організаторів). Адже потрібно було синхронізувати пригоди читачів в </w:t>
      </w:r>
      <w:proofErr w:type="spellStart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онлайні</w:t>
      </w:r>
      <w:proofErr w:type="spellEnd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та </w:t>
      </w:r>
      <w:proofErr w:type="spellStart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офлайні</w:t>
      </w:r>
      <w:proofErr w:type="spellEnd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. А ще вигадати такі завдання, щоб цікаво і весело було усім.</w:t>
      </w:r>
    </w:p>
    <w:p w:rsidR="00613FBB" w:rsidRDefault="00613FBB" w:rsidP="00F9036F">
      <w:pPr>
        <w:shd w:val="clear" w:color="auto" w:fill="FEFDFA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На початку </w:t>
      </w:r>
      <w:r>
        <w:rPr>
          <w:rFonts w:ascii="Times New Roman" w:eastAsia="Times New Roman" w:hAnsi="Times New Roman" w:cs="Times New Roman"/>
          <w:sz w:val="27"/>
          <w:szCs w:val="27"/>
          <w:lang w:val="en-US" w:eastAsia="ru-UA"/>
        </w:rPr>
        <w:t>zoom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-включення читачі нашої бібліотеки привіталися з читачами інших бібліотек, а генеральний директор НБУ для дітей Алла Гордієнко, яка на цей час отримала титул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Володарк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і хранительк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найбільшої колекції найстрашніших дитячих книжок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, оголосила вечірку відкритою та наприкінці своєї промови загадково запросила читачів в гості до свого кабінету.</w:t>
      </w:r>
    </w:p>
    <w:p w:rsidR="0024183C" w:rsidRPr="0024183C" w:rsidRDefault="0024183C" w:rsidP="00F9036F">
      <w:pPr>
        <w:shd w:val="clear" w:color="auto" w:fill="FEFDFA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UA"/>
        </w:rPr>
      </w:pPr>
      <w:r w:rsidRPr="0024183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UA"/>
        </w:rPr>
        <w:t>Що відбувалося у головній бібліотеці для дітей</w:t>
      </w:r>
    </w:p>
    <w:p w:rsidR="00613FBB" w:rsidRDefault="0024183C" w:rsidP="00816153">
      <w:pPr>
        <w:shd w:val="clear" w:color="auto" w:fill="FEFDFA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Р</w:t>
      </w:r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озпочалася вечірка власне з того, що режисер </w:t>
      </w:r>
      <w:proofErr w:type="spellStart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Френкі</w:t>
      </w:r>
      <w:proofErr w:type="spellEnd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(</w:t>
      </w:r>
      <w:proofErr w:type="spellStart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Франкенштейн</w:t>
      </w:r>
      <w:proofErr w:type="spellEnd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) зібрався знімати кіно за геніальним «</w:t>
      </w:r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жахливим</w:t>
      </w:r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» сценарієм, але сценарій викрали. Тому читачі отримали завдання розшукати сценарій. На розшук до локацій-</w:t>
      </w:r>
      <w:proofErr w:type="spellStart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лякацій</w:t>
      </w:r>
      <w:proofErr w:type="spellEnd"/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бібліотеки відправилися </w:t>
      </w:r>
      <w:r w:rsidR="003649FA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2 команди </w:t>
      </w:r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наш</w:t>
      </w:r>
      <w:r w:rsidR="003649FA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их</w:t>
      </w:r>
      <w:r w:rsidR="00613FBB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читачі</w:t>
      </w:r>
      <w:r w:rsidR="003649FA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в. </w:t>
      </w:r>
    </w:p>
    <w:p w:rsidR="003649FA" w:rsidRDefault="003649FA" w:rsidP="00F9036F">
      <w:pPr>
        <w:shd w:val="clear" w:color="auto" w:fill="FEFDFA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лякацій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-локацій було 8: </w:t>
      </w:r>
    </w:p>
    <w:p w:rsidR="002A4818" w:rsidRDefault="002A4818" w:rsidP="00F9036F">
      <w:pPr>
        <w:shd w:val="clear" w:color="auto" w:fill="FEFDFA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 w:rsidRP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У відділі для наймолодших дітлахів зустрічав Чорний монах та вампір-бібліотекар, які підготували для них нелегкі страшні математичні задачі та завдання на логіку. Як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би </w:t>
      </w:r>
      <w:r w:rsidRP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не було складно та страшно, та учасникам гри вдалося все правильно відгадати та отримати загублені листки сценарію.</w:t>
      </w:r>
    </w:p>
    <w:p w:rsidR="003649FA" w:rsidRPr="0024183C" w:rsidRDefault="002A4818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 w:rsidRP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У</w:t>
      </w:r>
      <w:r w:rsidR="003649FA" w:rsidRP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відділі документів іноземними мовами дітей зустрічала </w:t>
      </w:r>
      <w:proofErr w:type="spellStart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Калавера</w:t>
      </w:r>
      <w:proofErr w:type="spellEnd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Катрина</w:t>
      </w:r>
      <w:proofErr w:type="spellEnd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(</w:t>
      </w:r>
      <w:proofErr w:type="spellStart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La</w:t>
      </w:r>
      <w:proofErr w:type="spellEnd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Calavera</w:t>
      </w:r>
      <w:proofErr w:type="spellEnd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de</w:t>
      </w:r>
      <w:proofErr w:type="spellEnd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la</w:t>
      </w:r>
      <w:proofErr w:type="spellEnd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Catrina</w:t>
      </w:r>
      <w:proofErr w:type="spellEnd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в перекладі «череп жінки-денді»). Смілива малеча не злякалася страшної мексиканки! Їм потрібно було отримати один із аркушів загубленого сценарію. Його вони отримали в обмін на «страшну» книжку. Але там бракувало одного слова! Довелося діставати загублені літери, які перемішалися із яйцями мурах та були  заховані у чорній-пречорній скриньці. Аби дістати всі літери (до речі, латини), довелося добряче поворушити </w:t>
      </w:r>
      <w:proofErr w:type="spellStart"/>
      <w:r w:rsidR="003649FA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мізками</w:t>
      </w:r>
      <w:proofErr w:type="spellEnd"/>
      <w:r w:rsid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.</w:t>
      </w:r>
    </w:p>
    <w:p w:rsidR="003649FA" w:rsidRPr="0024183C" w:rsidRDefault="003649FA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У книгосховищі команди зустрічали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К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нижковий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привид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та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Груффало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що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оселився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поміж стелажів та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начитався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добрих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книжок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і перестав бути злим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. Потрібно було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lastRenderedPageBreak/>
        <w:t>його розізлити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.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Це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вдалося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не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одразу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але читачі справилися, порадивши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Груффало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стр</w:t>
      </w:r>
      <w:r w:rsid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а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шні книжки.</w:t>
      </w:r>
    </w:p>
    <w:p w:rsidR="0082449F" w:rsidRDefault="003649FA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У с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таршому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читальному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дітей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зустрічала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відьмочка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з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книжок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повтікала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вся нечиста сила </w:t>
      </w:r>
      <w:r w:rsid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–</w:t>
      </w:r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головні герої книжок.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Дітям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потрібно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було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знайти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книжки, та повернути героїв, які з них втекли: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Франкенштейн, вам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ір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троль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Медуза Г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оргона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Б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аба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Яга,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мумія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вовкулака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Ч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ахлик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невмерущий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дементор</w:t>
      </w:r>
      <w:proofErr w:type="spellEnd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.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</w:p>
    <w:p w:rsidR="003F0336" w:rsidRPr="0024183C" w:rsidRDefault="003F0336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ля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каці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ї</w:t>
      </w:r>
      <w:proofErr w:type="spellEnd"/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м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узичн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ій читачів випробували на музичну пам’ять. Читачі мали впізнати мелодії із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страшн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их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мультик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ів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, кіно та комп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’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ютерн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их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іг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ор. 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На превелике диво команди впоралися із завданням, навіть влаштували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міні-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д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искотеку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під один</w:t>
      </w:r>
      <w:r w:rsidRP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із треків. </w:t>
      </w:r>
    </w:p>
    <w:p w:rsidR="0082449F" w:rsidRDefault="003649FA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Найпідступнішим персонажем на </w:t>
      </w:r>
      <w:proofErr w:type="spellStart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лякаціях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була </w:t>
      </w:r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Бабуся </w:t>
      </w:r>
      <w:proofErr w:type="spellStart"/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НБУся</w:t>
      </w:r>
      <w:proofErr w:type="spellEnd"/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, яка оселилася у</w:t>
      </w:r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квест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-</w:t>
      </w:r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кімнат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і</w:t>
      </w:r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та підготувала читачам дуже страшне і неприємне випробування – знайти </w:t>
      </w:r>
      <w:r w:rsidR="0082449F"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частини скелету</w:t>
      </w:r>
      <w:r w:rsidRP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, після чого</w:t>
      </w:r>
      <w:r w:rsidR="0024183C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читачі отримали ключ від сейфу з частиною сценарію. </w:t>
      </w:r>
    </w:p>
    <w:p w:rsidR="0024183C" w:rsidRPr="0024183C" w:rsidRDefault="0024183C" w:rsidP="0082449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UA"/>
        </w:rPr>
      </w:pPr>
      <w:r w:rsidRPr="0024183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UA"/>
        </w:rPr>
        <w:t>Що відбувалося онлайн</w:t>
      </w:r>
    </w:p>
    <w:p w:rsidR="0024183C" w:rsidRDefault="0024183C" w:rsidP="0082449F">
      <w:pP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Читачі дитячих бібліотек України стали учасниками окремої програми, яку спеціально для них влаштували герої-актори, що були ангажовані режисером для зйомок кіно – тисячолітній 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ам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ір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Шекспір, дівчисько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Павучисько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наймогутніша шестирічна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відьмочка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та її няня – майстриня із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зіллєваріння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.</w:t>
      </w:r>
    </w:p>
    <w:p w:rsidR="0024183C" w:rsidRDefault="0024183C" w:rsidP="0082449F">
      <w:pP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Онлайн-учасникам потрібно було вгадати </w:t>
      </w:r>
      <w:r w:rsidR="00933F64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«страшні» с</w:t>
      </w:r>
      <w:proofErr w:type="spellStart"/>
      <w:r w:rsidR="00933F64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аунд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треки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з музичної скриньки</w:t>
      </w:r>
      <w:r w:rsidR="00933F64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. І найкраще з цим впоралися читачі Миколаївської та Херсонської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r w:rsidR="00933F64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обласних бібліотек для дітей. </w:t>
      </w:r>
    </w:p>
    <w:p w:rsidR="00933F64" w:rsidRDefault="00933F64" w:rsidP="0082449F">
      <w:pP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Далі читачі допомагали тисячолітньому вампіру Шекспіру згадати слова пісні, яку він написав спеціально до нашого кінофільму. Тут найшвидшими виявилися читачі Миколаєва та Житомира. </w:t>
      </w:r>
    </w:p>
    <w:p w:rsidR="00933F64" w:rsidRDefault="00933F64" w:rsidP="0082449F">
      <w:pP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Найскладнішим було третє завдання – кросворд за книгами-страшилками. Найпершими встигали давати відповіді читачі з Херсону, Глухова та індивідуальна учасниця – Софійка з Луцька.  </w:t>
      </w:r>
    </w:p>
    <w:p w:rsidR="00933F64" w:rsidRDefault="00933F64" w:rsidP="0082449F">
      <w:pP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Конкурс танцювальний був найлегшим для учасників вечірки, але найскладнішим для оцінювання. Тож, усі бібліотеки і діти, що доєдналися окремо з домівок, які встали з місць і затанцювали – отримали заохочувальний бал, а ті, хто робив це найвправніше, а саме – Закарпатська, Миколаївська, Херсонська і, знову, Софійка з Луцька – по 2 бали.</w:t>
      </w:r>
    </w:p>
    <w:p w:rsidR="00933F64" w:rsidRDefault="00933F64" w:rsidP="0082449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UA"/>
        </w:rPr>
      </w:pPr>
      <w:r w:rsidRPr="00933F6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UA"/>
        </w:rPr>
        <w:t xml:space="preserve">Фінал </w:t>
      </w:r>
    </w:p>
    <w:p w:rsidR="00933F64" w:rsidRDefault="00933F64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 w:rsidRPr="00933F64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lastRenderedPageBreak/>
        <w:t xml:space="preserve">А у фіналі знову об’єдналися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онлайн-учасники вечірки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та читачі нашої бібліотеки, які повернулися з найденими сторінками сценарію, та</w:t>
      </w:r>
      <w:r w:rsidR="002C3551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наш </w:t>
      </w:r>
      <w:r w:rsidR="002C3551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режисер </w:t>
      </w:r>
      <w:proofErr w:type="spellStart"/>
      <w:r w:rsidR="002C3551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Френкі</w:t>
      </w:r>
      <w:proofErr w:type="spellEnd"/>
      <w:r w:rsidR="002C3551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нарешті зміг приступити до зйомок. До речі, онлайн-учасники також змогли відзняти свої короткі 1-хвилинні фільми – рекламу страшних книжок. Для цього була невеличка перерва в трансляції-</w:t>
      </w:r>
      <w:proofErr w:type="spellStart"/>
      <w:r w:rsidR="002C3551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лякації</w:t>
      </w:r>
      <w:proofErr w:type="spellEnd"/>
      <w:r w:rsidR="002C3551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. </w:t>
      </w:r>
    </w:p>
    <w:p w:rsidR="002C3551" w:rsidRDefault="002C3551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Національна бібліотека України для дітей щиро дякує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бібліотекарям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Житомира, Чернігова, Глухова та Сум, Одеси, Дніпра,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Тернопіля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Миколаєва, Полтави, Херсону, Ужгорода, Хмельницького, які доєдналися до вечірки, підготували атмосферні локації у свої бібліотеках, вбралися у тематичні костюми, були активними. Дякуємо також </w:t>
      </w:r>
      <w:r w:rsid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окремим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читачам Рівного, Луцька, Волинської області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, учасникам читацького онлайн-клубу «Подорож книги».</w:t>
      </w:r>
    </w:p>
    <w:p w:rsidR="002A4818" w:rsidRDefault="002A4818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Але ж, в нашій вечірці були переможці. За кількістю балів, набраних в онлайн-конкурсах перемогла </w:t>
      </w:r>
      <w:proofErr w:type="spellStart"/>
      <w:r w:rsidRPr="002A481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UA"/>
        </w:rPr>
        <w:t>Миколаївська</w:t>
      </w:r>
      <w:proofErr w:type="spellEnd"/>
      <w:r w:rsidRPr="002A481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UA"/>
        </w:rPr>
        <w:t xml:space="preserve"> ОБД </w:t>
      </w:r>
      <w:proofErr w:type="spellStart"/>
      <w:r w:rsidRPr="002A481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UA"/>
        </w:rPr>
        <w:t>ім</w:t>
      </w:r>
      <w:proofErr w:type="spellEnd"/>
      <w:r w:rsidRPr="002A4818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UA"/>
        </w:rPr>
        <w:t>. В.О. Лягіна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, яка обійшла бібліотеку </w:t>
      </w:r>
      <w:r w:rsidRP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Херсонськ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у</w:t>
      </w:r>
      <w:r w:rsidRPr="002A4818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ОБД ім. Дніпрової Чайки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лише на 2 бали.</w:t>
      </w:r>
    </w:p>
    <w:p w:rsidR="002A4818" w:rsidRDefault="002A4818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Але херсонські читачі стали призерами бліц-конкурсу «О, щасливчик!». </w:t>
      </w:r>
    </w:p>
    <w:p w:rsidR="002A4818" w:rsidRDefault="002A4818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Серед читачів, які долучилися індивідуально, переможцем стала Софія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>Семяшко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з Луцька. І до речі, у загальному заліку вона була третьою за кількістю балів.</w:t>
      </w:r>
    </w:p>
    <w:p w:rsidR="002A4818" w:rsidRDefault="002A4818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Вітаємо переможців! </w:t>
      </w:r>
    </w:p>
    <w:p w:rsidR="002A4818" w:rsidRDefault="002A4818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</w:p>
    <w:p w:rsidR="002A4818" w:rsidRDefault="002A4818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І тримайте «Дуже страшне кіно!», яке вдалося змонтувати </w:t>
      </w:r>
      <w:r w:rsidR="003F0336"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з тих відео, які надіслали учасники </w:t>
      </w:r>
    </w:p>
    <w:p w:rsidR="002A4818" w:rsidRDefault="002A4818" w:rsidP="00816153">
      <w:pPr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</w:p>
    <w:p w:rsidR="002C3551" w:rsidRPr="00933F64" w:rsidRDefault="002C3551" w:rsidP="0082449F">
      <w:pP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  <w:t xml:space="preserve"> </w:t>
      </w:r>
    </w:p>
    <w:p w:rsidR="00933F64" w:rsidRPr="0024183C" w:rsidRDefault="00933F64" w:rsidP="0082449F">
      <w:pPr>
        <w:rPr>
          <w:rFonts w:ascii="Times New Roman" w:eastAsia="Times New Roman" w:hAnsi="Times New Roman" w:cs="Times New Roman"/>
          <w:sz w:val="27"/>
          <w:szCs w:val="27"/>
          <w:lang w:val="uk-UA" w:eastAsia="ru-UA"/>
        </w:rPr>
      </w:pPr>
    </w:p>
    <w:sectPr w:rsidR="00933F64" w:rsidRPr="002418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9F"/>
    <w:rsid w:val="0024183C"/>
    <w:rsid w:val="002A4818"/>
    <w:rsid w:val="002C3551"/>
    <w:rsid w:val="002F2C9B"/>
    <w:rsid w:val="003649FA"/>
    <w:rsid w:val="003F0336"/>
    <w:rsid w:val="00613FBB"/>
    <w:rsid w:val="00816153"/>
    <w:rsid w:val="0082449F"/>
    <w:rsid w:val="00933F64"/>
    <w:rsid w:val="00B257DD"/>
    <w:rsid w:val="00C8181E"/>
    <w:rsid w:val="00F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B3F9"/>
  <w15:chartTrackingRefBased/>
  <w15:docId w15:val="{78D51628-9F0B-4AEA-9739-FF8192F3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7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57DD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3">
    <w:name w:val="Hyperlink"/>
    <w:basedOn w:val="a0"/>
    <w:uiPriority w:val="99"/>
    <w:semiHidden/>
    <w:unhideWhenUsed/>
    <w:rsid w:val="002A4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2022-02-21T12:17:00Z</dcterms:created>
  <dcterms:modified xsi:type="dcterms:W3CDTF">2022-02-21T12:17:00Z</dcterms:modified>
</cp:coreProperties>
</file>