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55963" w14:textId="504A2856" w:rsidR="006208E7" w:rsidRPr="00557CEA" w:rsidRDefault="00557CEA" w:rsidP="00557CEA">
      <w:pPr>
        <w:pStyle w:val="1"/>
        <w:spacing w:before="0" w:beforeAutospacing="0" w:after="0" w:afterAutospacing="0"/>
        <w:ind w:firstLine="709"/>
        <w:jc w:val="center"/>
        <w:rPr>
          <w:bCs w:val="0"/>
          <w:color w:val="000000" w:themeColor="text1"/>
          <w:sz w:val="28"/>
          <w:szCs w:val="28"/>
          <w:lang w:val="uk-UA"/>
        </w:rPr>
      </w:pPr>
      <w:r w:rsidRPr="00557CEA">
        <w:rPr>
          <w:bCs w:val="0"/>
          <w:color w:val="000000" w:themeColor="text1"/>
          <w:sz w:val="28"/>
          <w:szCs w:val="28"/>
          <w:lang w:val="uk-UA"/>
        </w:rPr>
        <w:t xml:space="preserve">Переможці і призери </w:t>
      </w:r>
      <w:r w:rsidRPr="00557CEA">
        <w:rPr>
          <w:bCs w:val="0"/>
          <w:sz w:val="28"/>
          <w:szCs w:val="28"/>
          <w:lang w:val="uk-UA"/>
        </w:rPr>
        <w:t>Всеукраїнськ</w:t>
      </w:r>
      <w:r w:rsidRPr="00557CEA">
        <w:rPr>
          <w:bCs w:val="0"/>
          <w:sz w:val="28"/>
          <w:szCs w:val="28"/>
          <w:lang w:val="uk-UA"/>
        </w:rPr>
        <w:t xml:space="preserve">ого </w:t>
      </w:r>
      <w:r w:rsidRPr="00557CEA">
        <w:rPr>
          <w:bCs w:val="0"/>
          <w:sz w:val="28"/>
          <w:szCs w:val="28"/>
          <w:lang w:val="uk-UA"/>
        </w:rPr>
        <w:t>конкурс</w:t>
      </w:r>
      <w:r w:rsidRPr="00557CEA">
        <w:rPr>
          <w:bCs w:val="0"/>
          <w:sz w:val="28"/>
          <w:szCs w:val="28"/>
          <w:lang w:val="uk-UA"/>
        </w:rPr>
        <w:t>у</w:t>
      </w:r>
      <w:r w:rsidRPr="00557CEA">
        <w:rPr>
          <w:bCs w:val="0"/>
          <w:sz w:val="28"/>
          <w:szCs w:val="28"/>
          <w:lang w:val="uk-UA"/>
        </w:rPr>
        <w:t xml:space="preserve"> </w:t>
      </w:r>
      <w:r w:rsidRPr="00557CEA">
        <w:rPr>
          <w:bCs w:val="0"/>
          <w:noProof/>
          <w:sz w:val="28"/>
          <w:szCs w:val="28"/>
          <w:lang w:val="uk-UA"/>
        </w:rPr>
        <w:t>дитячих ілюстрацій до поезії Тараса Шевченка та Шандора Петефі «БАТЬКІВЩИНІ»</w:t>
      </w:r>
    </w:p>
    <w:p w14:paraId="0D6DBAC1" w14:textId="77777777" w:rsidR="006208E7" w:rsidRPr="00632089" w:rsidRDefault="006208E7" w:rsidP="00632089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  <w:lang w:val="uk-UA"/>
        </w:rPr>
      </w:pPr>
    </w:p>
    <w:p w14:paraId="4C6CACCC" w14:textId="77777777" w:rsidR="006208E7" w:rsidRPr="00632089" w:rsidRDefault="00BB3733" w:rsidP="0063208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632089">
        <w:rPr>
          <w:b w:val="0"/>
          <w:noProof/>
          <w:sz w:val="28"/>
          <w:szCs w:val="28"/>
          <w:lang w:val="uk-UA"/>
        </w:rPr>
        <w:t xml:space="preserve">Кілька років триває партнерство та плідна співпраця Національної бібліотеки України для дітей та </w:t>
      </w:r>
      <w:r w:rsidRPr="00632089">
        <w:rPr>
          <w:b w:val="0"/>
          <w:sz w:val="28"/>
          <w:szCs w:val="28"/>
          <w:lang w:val="uk-UA"/>
        </w:rPr>
        <w:t xml:space="preserve">Посольства Угорщини в Україні. </w:t>
      </w:r>
    </w:p>
    <w:p w14:paraId="1D71CF58" w14:textId="31CACECF" w:rsidR="00BB3733" w:rsidRPr="00632089" w:rsidRDefault="00BB3733" w:rsidP="00632089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632089">
        <w:rPr>
          <w:b w:val="0"/>
          <w:sz w:val="28"/>
          <w:szCs w:val="28"/>
          <w:lang w:val="uk-UA"/>
        </w:rPr>
        <w:t xml:space="preserve">Навесні цього року стартував Всеукраїнський конкурс </w:t>
      </w:r>
      <w:r w:rsidRPr="00632089">
        <w:rPr>
          <w:b w:val="0"/>
          <w:bCs w:val="0"/>
          <w:noProof/>
          <w:sz w:val="28"/>
          <w:szCs w:val="28"/>
          <w:lang w:val="uk-UA"/>
        </w:rPr>
        <w:t>дитячих ілюстрацій до поезії Тараса Шевченка та Шандора Петефі «БАТЬКІВЩИНІ» з</w:t>
      </w:r>
      <w:r w:rsidRPr="00632089">
        <w:rPr>
          <w:b w:val="0"/>
          <w:color w:val="000000" w:themeColor="text1"/>
          <w:sz w:val="28"/>
          <w:szCs w:val="28"/>
          <w:lang w:val="uk-UA"/>
        </w:rPr>
        <w:t xml:space="preserve"> нагоди 210-річчя українського національного генія Тараса Шевченка та 200-річчя угорського національного поета Шандора Петефі.</w:t>
      </w:r>
    </w:p>
    <w:p w14:paraId="5B8A44AC" w14:textId="577C8E57" w:rsidR="00BB3733" w:rsidRPr="00632089" w:rsidRDefault="00557CEA" w:rsidP="00632089">
      <w:pPr>
        <w:pStyle w:val="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/>
        </w:rPr>
        <w:t>Д</w:t>
      </w:r>
      <w:r w:rsidR="00BB3733" w:rsidRPr="00632089">
        <w:rPr>
          <w:b w:val="0"/>
          <w:noProof/>
          <w:sz w:val="28"/>
          <w:szCs w:val="28"/>
          <w:lang w:val="uk-UA"/>
        </w:rPr>
        <w:t>іти</w:t>
      </w:r>
      <w:r>
        <w:rPr>
          <w:b w:val="0"/>
          <w:noProof/>
          <w:sz w:val="28"/>
          <w:szCs w:val="28"/>
          <w:lang w:val="uk-UA"/>
        </w:rPr>
        <w:t xml:space="preserve"> України</w:t>
      </w:r>
      <w:r w:rsidR="00BB3733" w:rsidRPr="00632089">
        <w:rPr>
          <w:b w:val="0"/>
          <w:noProof/>
          <w:sz w:val="28"/>
          <w:szCs w:val="28"/>
          <w:lang w:val="uk-UA"/>
        </w:rPr>
        <w:t xml:space="preserve"> </w:t>
      </w:r>
      <w:r w:rsidR="006208E7" w:rsidRPr="00632089">
        <w:rPr>
          <w:b w:val="0"/>
          <w:noProof/>
          <w:sz w:val="28"/>
          <w:szCs w:val="28"/>
          <w:lang w:val="uk-UA"/>
        </w:rPr>
        <w:t xml:space="preserve">в його рамках </w:t>
      </w:r>
      <w:r w:rsidR="00BB3733" w:rsidRPr="00632089">
        <w:rPr>
          <w:b w:val="0"/>
          <w:noProof/>
          <w:sz w:val="28"/>
          <w:szCs w:val="28"/>
          <w:lang w:val="uk-UA"/>
        </w:rPr>
        <w:t>малювали малюнки, робили аплікації, виготовляли вироби декоративно-прикладного мистецтва… Фіналістами конкурсу стали понад 200 дітей.</w:t>
      </w:r>
      <w:r w:rsidR="00BB3733" w:rsidRPr="00632089">
        <w:rPr>
          <w:color w:val="000000" w:themeColor="text1"/>
          <w:sz w:val="28"/>
          <w:szCs w:val="28"/>
          <w:lang w:val="uk-UA"/>
        </w:rPr>
        <w:t xml:space="preserve"> </w:t>
      </w:r>
    </w:p>
    <w:p w14:paraId="7174DBEE" w14:textId="606D8894" w:rsidR="005D76AE" w:rsidRDefault="006208E7" w:rsidP="00632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91755342"/>
      <w:r w:rsidRPr="00632089">
        <w:rPr>
          <w:rFonts w:ascii="Times New Roman" w:hAnsi="Times New Roman" w:cs="Times New Roman"/>
          <w:sz w:val="28"/>
          <w:szCs w:val="28"/>
          <w:lang w:val="uk-UA"/>
        </w:rPr>
        <w:t xml:space="preserve">Авторитетне журі, до складу якого увійшли </w:t>
      </w:r>
      <w:r w:rsidR="005D76AE" w:rsidRPr="00632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Алла ГОРДІЄНКО, голова журі, генеральний директор Національної бібліотеки України для дітей; Єва ХЕІЗЕРНЕ ХЕГЕДЮШ, заступник голови журі, дипломат з питань культури і освіти посольства Угорщини в Україні; Сергій АНЖИЯК, директор Департаменту культури </w:t>
      </w:r>
      <w:r w:rsidR="005D76AE" w:rsidRPr="0063208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="005D76AE" w:rsidRPr="00632089">
        <w:rPr>
          <w:rFonts w:ascii="Times New Roman" w:eastAsia="Calibri" w:hAnsi="Times New Roman" w:cs="Times New Roman"/>
          <w:bCs/>
          <w:iCs/>
          <w:sz w:val="28"/>
          <w:szCs w:val="28"/>
          <w:lang w:val="uk-UA" w:eastAsia="ru-RU"/>
        </w:rPr>
        <w:t>;</w:t>
      </w:r>
      <w:r w:rsidR="005D76AE" w:rsidRPr="0063208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D76AE" w:rsidRPr="00632089">
        <w:rPr>
          <w:rFonts w:ascii="Times New Roman" w:hAnsi="Times New Roman" w:cs="Times New Roman"/>
          <w:sz w:val="28"/>
          <w:szCs w:val="28"/>
          <w:lang w:val="uk-UA"/>
        </w:rPr>
        <w:t xml:space="preserve">Костянтин ЧЕРНЯВСЬКИЙ, голова Національної спілки художників України; Ігор ВОЛОЩУК, заступник голови Національної Спілки художників України з виставкової діяльності, директор Дирекції виставок Національної Спілки художників України; Остап КОВАЛЬЧУК, член Національної спілки художників України, декан Факультету образотворчого мистецтва і дизайну Київського столичного університету імені Бориса Грінченка; Юлія ШИЛЕНКО, головна хранителька фондів Національного музею Т. Шевченка, </w:t>
      </w:r>
      <w:r w:rsidR="005D76AE" w:rsidRPr="00632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визначило переможців Всеукраїнського конкурсу дитячих ілюстрацій до поезії Тараса Шевченка та Шандора Петефі «Батьківщині» та обрало понад 100 малюнків, які увійшли до електронного Альманаху творчих робіт за результатами</w:t>
      </w:r>
      <w:r w:rsidR="005D76AE"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D76AE" w:rsidRPr="00632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конкурсу дитячих ілюстрацій до поезії Тараса Шевченка та Шандора Петефі «Батьківщині».</w:t>
      </w:r>
    </w:p>
    <w:p w14:paraId="651D81F6" w14:textId="77777777" w:rsidR="00557CEA" w:rsidRPr="00632089" w:rsidRDefault="00557CEA" w:rsidP="00632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D61619" w14:textId="14B0E295" w:rsidR="005D76AE" w:rsidRPr="00632089" w:rsidRDefault="005D76AE" w:rsidP="006320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320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Переможцями Конкурсу стали:</w:t>
      </w:r>
    </w:p>
    <w:p w14:paraId="031AACBB" w14:textId="77777777" w:rsidR="005D76AE" w:rsidRPr="00632089" w:rsidRDefault="005D76AE" w:rsidP="0063208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3208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 віковій категорії «Учні 5-8 класів»:</w:t>
      </w:r>
    </w:p>
    <w:p w14:paraId="316127EC" w14:textId="272299D8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І місце — Яна Талах (м. Герца, Чернівецька обл.);</w:t>
      </w:r>
    </w:p>
    <w:p w14:paraId="77456618" w14:textId="7574C058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 місце — Герман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Неронов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(м. Київ);</w:t>
      </w:r>
    </w:p>
    <w:p w14:paraId="3C6AA400" w14:textId="1B03D7BF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 місце — Денис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Горват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(м. Будапешт (родом з Мукачево, Закарпатська обл.).</w:t>
      </w:r>
    </w:p>
    <w:p w14:paraId="5C27B66F" w14:textId="77777777" w:rsidR="005D76AE" w:rsidRPr="00632089" w:rsidRDefault="005D76AE" w:rsidP="0063208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3208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 віковій категорії 9-11 класи:</w:t>
      </w:r>
    </w:p>
    <w:p w14:paraId="7A8EA64C" w14:textId="1368A2F0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місце — Анна-Марія Скріпа  (с.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Горбова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, Чернівецька обл.);</w:t>
      </w:r>
    </w:p>
    <w:p w14:paraId="4D8EB9FA" w14:textId="303F9440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 місце —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Єлізавета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Шевченко (смт Калинівка, Київська обл.);</w:t>
      </w:r>
    </w:p>
    <w:p w14:paraId="77819C22" w14:textId="12272488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ІІІ місце — Святослав Брик (м. Буринь, Сумська обл.);</w:t>
      </w:r>
    </w:p>
    <w:p w14:paraId="424FCF45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ACF5AEB" w14:textId="27253C24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СПЕЦІАЛЬНІ ВІДЗНАКИ одержали:</w:t>
      </w:r>
    </w:p>
    <w:p w14:paraId="4FDF9C79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ВІД НАЦІОНАЛЬНОЇ БІБЛІОТЕКИ УКРАЇНИ ДЛЯ ДІТЕЙ</w:t>
      </w:r>
    </w:p>
    <w:p w14:paraId="5082A326" w14:textId="02B1419D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Анастасія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Авдійчук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(смт Хорошів, Житомирська обл.);</w:t>
      </w:r>
    </w:p>
    <w:p w14:paraId="3EB9D6CD" w14:textId="652ECD18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Даниїл Яновський (с. Сергії, Чернівецька обл.);</w:t>
      </w:r>
    </w:p>
    <w:p w14:paraId="7A7242D2" w14:textId="563911EE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Данило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Копцюх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168E"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(м. Тернопіль);</w:t>
      </w:r>
    </w:p>
    <w:p w14:paraId="0C7A7604" w14:textId="162D74DB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Златослава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Лисогір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(смт Драбів, Черкаська область).</w:t>
      </w:r>
    </w:p>
    <w:p w14:paraId="510E3784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14:paraId="2974A868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ВІД ПОСОЛЬСТВА УГОРЩИНИ В УКРАЇНІ</w:t>
      </w:r>
    </w:p>
    <w:p w14:paraId="7B6D755E" w14:textId="68E8A01E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Зоряна Щербань (смт Калинівка, Київська обл.);</w:t>
      </w:r>
    </w:p>
    <w:p w14:paraId="313CA451" w14:textId="3F537F55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Софія Крамаренко (м. Харків);</w:t>
      </w:r>
    </w:p>
    <w:p w14:paraId="7E7872FE" w14:textId="0148B0F5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Мар’яна Вихованець (м. Нетішин, Хмельницька обл.).</w:t>
      </w:r>
    </w:p>
    <w:p w14:paraId="6DE0639F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5AB396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ВІД КИЇВСЬКОЇ МІСЬКОЇ ДЕРЖАВНОЇ АДМІНІСТРАЦІЇ</w:t>
      </w:r>
    </w:p>
    <w:p w14:paraId="36A85FD4" w14:textId="5CB948A5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Габрієла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Батяло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(м. Герца, Чернівецька обл.);</w:t>
      </w:r>
    </w:p>
    <w:p w14:paraId="747115CA" w14:textId="4B24D123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Вікторія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Уривська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(м. Суми).</w:t>
      </w:r>
    </w:p>
    <w:p w14:paraId="195CBFE5" w14:textId="77777777" w:rsidR="00DB168E" w:rsidRPr="00632089" w:rsidRDefault="00DB168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315DD50E" w14:textId="2AE7CAD3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ВІД НАЦІОНАЛЬНОЇ СПІЛКИ ХУДОЖНИКІВ УКРАЇНИ</w:t>
      </w:r>
    </w:p>
    <w:p w14:paraId="77C33880" w14:textId="5E77FFEF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Яцкевич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(с. Городець, Рівненська обл.);</w:t>
      </w:r>
    </w:p>
    <w:p w14:paraId="175B6C1B" w14:textId="3CA253F5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Аліна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Козирева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(м. Кропивницький);</w:t>
      </w:r>
    </w:p>
    <w:p w14:paraId="294F06FA" w14:textId="3A7BB991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Діана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Гонца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(с. Роздол, Одеська обл.).</w:t>
      </w:r>
    </w:p>
    <w:p w14:paraId="57CB5D04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2FBC4523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320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ВІД </w:t>
      </w:r>
      <w:r w:rsidRPr="00632089">
        <w:rPr>
          <w:rFonts w:ascii="Times New Roman" w:hAnsi="Times New Roman" w:cs="Times New Roman"/>
          <w:b/>
          <w:i/>
          <w:sz w:val="28"/>
          <w:szCs w:val="28"/>
        </w:rPr>
        <w:t>КИЇВСЬКОГО СТОЛИЧНОГО УНІВЕРСИТЕТУ ІМЕНІ БОРИСА ГРІНЧЕНКА</w:t>
      </w:r>
    </w:p>
    <w:p w14:paraId="64B50BA8" w14:textId="378AC82B" w:rsidR="005D76AE" w:rsidRPr="00632089" w:rsidRDefault="005D76AE" w:rsidP="0063208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Василиса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Корнієнко (м. Харків)</w:t>
      </w:r>
      <w:r w:rsidRPr="006320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108D11DD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EF2F8FF" w14:textId="7777777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20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ВІД </w:t>
      </w:r>
      <w:r w:rsidRPr="006320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НАЦІОНАЛЬНОГО МУЗЕЮ Т. ШЕВЧЕНКА</w:t>
      </w:r>
    </w:p>
    <w:p w14:paraId="1A46FA79" w14:textId="622DE0F3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Катерина </w:t>
      </w:r>
      <w:proofErr w:type="spellStart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Проданчук</w:t>
      </w:r>
      <w:proofErr w:type="spellEnd"/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(м. Вільнянськ, Запорізька обл.);</w:t>
      </w:r>
    </w:p>
    <w:p w14:paraId="3003B166" w14:textId="65C0A787" w:rsidR="005D76AE" w:rsidRPr="00632089" w:rsidRDefault="005D76AE" w:rsidP="0063208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2089">
        <w:rPr>
          <w:rFonts w:ascii="Times New Roman" w:eastAsia="Calibri" w:hAnsi="Times New Roman" w:cs="Times New Roman"/>
          <w:sz w:val="28"/>
          <w:szCs w:val="28"/>
          <w:lang w:val="uk-UA"/>
        </w:rPr>
        <w:t>Влада Фоменко (м. Павлоград, Дніпропетровська обл.).</w:t>
      </w:r>
    </w:p>
    <w:p w14:paraId="3BFA6E28" w14:textId="77777777" w:rsidR="00BF4365" w:rsidRDefault="00BF4365" w:rsidP="005E6E98">
      <w:pPr>
        <w:pStyle w:val="5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5FB73018" w14:textId="77777777" w:rsidR="00216DED" w:rsidRPr="00632089" w:rsidRDefault="00216DED" w:rsidP="006320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7BDC0B" w14:textId="0D609204" w:rsidR="00DB168E" w:rsidRPr="00632089" w:rsidRDefault="00DB168E" w:rsidP="00632089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  <w:lang w:val="uk-UA"/>
        </w:rPr>
      </w:pPr>
    </w:p>
    <w:p w14:paraId="5B68489E" w14:textId="61B55EDF" w:rsidR="00DB168E" w:rsidRPr="00632089" w:rsidRDefault="00DB168E" w:rsidP="0063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32089">
        <w:rPr>
          <w:sz w:val="28"/>
          <w:szCs w:val="28"/>
          <w:lang w:val="uk-UA"/>
        </w:rPr>
        <w:t xml:space="preserve"> </w:t>
      </w:r>
    </w:p>
    <w:p w14:paraId="01E94B73" w14:textId="77777777" w:rsidR="00DB168E" w:rsidRPr="00632089" w:rsidRDefault="00DB168E" w:rsidP="0063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98D7E4C" w14:textId="2484F4D1" w:rsidR="0028119F" w:rsidRPr="00632089" w:rsidRDefault="006208E7" w:rsidP="00632089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  <w:lang w:val="uk-UA"/>
        </w:rPr>
      </w:pPr>
      <w:r w:rsidRPr="00632089">
        <w:rPr>
          <w:sz w:val="28"/>
          <w:szCs w:val="28"/>
          <w:lang w:val="uk-UA"/>
        </w:rPr>
        <w:t xml:space="preserve"> </w:t>
      </w:r>
    </w:p>
    <w:p w14:paraId="32D87572" w14:textId="77777777" w:rsidR="00171561" w:rsidRPr="00632089" w:rsidRDefault="00171561" w:rsidP="00632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bookmarkEnd w:id="0"/>
    <w:sectPr w:rsidR="00171561" w:rsidRPr="0063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17E"/>
    <w:multiLevelType w:val="hybridMultilevel"/>
    <w:tmpl w:val="4ECEA028"/>
    <w:lvl w:ilvl="0" w:tplc="03BA5C3E">
      <w:numFmt w:val="bullet"/>
      <w:lvlText w:val="–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57E7CBF"/>
    <w:multiLevelType w:val="hybridMultilevel"/>
    <w:tmpl w:val="E01E994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F4F59"/>
    <w:multiLevelType w:val="hybridMultilevel"/>
    <w:tmpl w:val="AAE6DDE2"/>
    <w:lvl w:ilvl="0" w:tplc="3064F5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71F25C2"/>
    <w:multiLevelType w:val="hybridMultilevel"/>
    <w:tmpl w:val="8D6E2C3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58"/>
    <w:rsid w:val="000F3C65"/>
    <w:rsid w:val="000F475B"/>
    <w:rsid w:val="001046F9"/>
    <w:rsid w:val="00106720"/>
    <w:rsid w:val="00114BF4"/>
    <w:rsid w:val="00125539"/>
    <w:rsid w:val="00162489"/>
    <w:rsid w:val="00171561"/>
    <w:rsid w:val="00173A62"/>
    <w:rsid w:val="001A12E8"/>
    <w:rsid w:val="00203FC7"/>
    <w:rsid w:val="00216DED"/>
    <w:rsid w:val="0027027F"/>
    <w:rsid w:val="0028119F"/>
    <w:rsid w:val="002A2875"/>
    <w:rsid w:val="00382B5A"/>
    <w:rsid w:val="003F1EC6"/>
    <w:rsid w:val="00423075"/>
    <w:rsid w:val="004658C3"/>
    <w:rsid w:val="00466C94"/>
    <w:rsid w:val="004B238D"/>
    <w:rsid w:val="004C5873"/>
    <w:rsid w:val="00557CEA"/>
    <w:rsid w:val="00561603"/>
    <w:rsid w:val="005837A5"/>
    <w:rsid w:val="005D7061"/>
    <w:rsid w:val="005D76AE"/>
    <w:rsid w:val="005E6E98"/>
    <w:rsid w:val="006208E7"/>
    <w:rsid w:val="00623A00"/>
    <w:rsid w:val="00632089"/>
    <w:rsid w:val="006D70B1"/>
    <w:rsid w:val="006F0B6B"/>
    <w:rsid w:val="00713F51"/>
    <w:rsid w:val="00742132"/>
    <w:rsid w:val="00774873"/>
    <w:rsid w:val="007B6717"/>
    <w:rsid w:val="008A453A"/>
    <w:rsid w:val="008C1DB1"/>
    <w:rsid w:val="008C41EC"/>
    <w:rsid w:val="00922ECF"/>
    <w:rsid w:val="00983E38"/>
    <w:rsid w:val="009E1FCD"/>
    <w:rsid w:val="009E6709"/>
    <w:rsid w:val="00A17892"/>
    <w:rsid w:val="00A83275"/>
    <w:rsid w:val="00A965B0"/>
    <w:rsid w:val="00BA2611"/>
    <w:rsid w:val="00BB3733"/>
    <w:rsid w:val="00BC3EBF"/>
    <w:rsid w:val="00BF0F58"/>
    <w:rsid w:val="00BF4365"/>
    <w:rsid w:val="00C65DBD"/>
    <w:rsid w:val="00CF4197"/>
    <w:rsid w:val="00D57B45"/>
    <w:rsid w:val="00D60535"/>
    <w:rsid w:val="00D81097"/>
    <w:rsid w:val="00DB111A"/>
    <w:rsid w:val="00DB168E"/>
    <w:rsid w:val="00DC0B15"/>
    <w:rsid w:val="00DF3B7E"/>
    <w:rsid w:val="00E14E7B"/>
    <w:rsid w:val="00E26721"/>
    <w:rsid w:val="00E35CCA"/>
    <w:rsid w:val="00E71368"/>
    <w:rsid w:val="00EA1D93"/>
    <w:rsid w:val="00EB2651"/>
    <w:rsid w:val="00EE5AB6"/>
    <w:rsid w:val="00F30DFB"/>
    <w:rsid w:val="00F810D7"/>
    <w:rsid w:val="00FC6F74"/>
    <w:rsid w:val="00FD7ACE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D8A4"/>
  <w15:docId w15:val="{46E394A0-CDEA-41D6-854A-E9EF87E7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73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4C5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E6E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87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unhideWhenUsed/>
    <w:rsid w:val="004C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2489"/>
    <w:rPr>
      <w:color w:val="0000FF"/>
      <w:u w:val="single"/>
    </w:rPr>
  </w:style>
  <w:style w:type="character" w:styleId="a5">
    <w:name w:val="Emphasis"/>
    <w:basedOn w:val="a0"/>
    <w:uiPriority w:val="20"/>
    <w:qFormat/>
    <w:rsid w:val="00D81097"/>
    <w:rPr>
      <w:i/>
      <w:iCs/>
    </w:rPr>
  </w:style>
  <w:style w:type="paragraph" w:styleId="a6">
    <w:name w:val="List Paragraph"/>
    <w:basedOn w:val="a"/>
    <w:uiPriority w:val="34"/>
    <w:qFormat/>
    <w:rsid w:val="00FC6F7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5E6E98"/>
    <w:rPr>
      <w:rFonts w:asciiTheme="majorHAnsi" w:eastAsiaTheme="majorEastAsia" w:hAnsiTheme="majorHAnsi" w:cstheme="majorBidi"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kislova</cp:lastModifiedBy>
  <cp:revision>4</cp:revision>
  <dcterms:created xsi:type="dcterms:W3CDTF">2024-11-19T11:03:00Z</dcterms:created>
  <dcterms:modified xsi:type="dcterms:W3CDTF">2024-11-19T11:05:00Z</dcterms:modified>
</cp:coreProperties>
</file>